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7507" w14:textId="77777777" w:rsidR="0083235F" w:rsidRDefault="0083235F" w:rsidP="00F73E60">
      <w:pPr>
        <w:spacing w:after="150" w:line="450" w:lineRule="atLeast"/>
        <w:outlineLvl w:val="2"/>
        <w:rPr>
          <w:rFonts w:ascii="Arial" w:eastAsia="Times New Roman" w:hAnsi="Arial" w:cs="Arial"/>
          <w:b/>
          <w:bCs/>
          <w:caps/>
          <w:color w:val="313131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noProof/>
          <w:color w:val="313131"/>
          <w:sz w:val="27"/>
          <w:szCs w:val="27"/>
        </w:rPr>
        <w:drawing>
          <wp:inline distT="0" distB="0" distL="0" distR="0" wp14:anchorId="10DBDEEB" wp14:editId="01A77C9E">
            <wp:extent cx="1551300" cy="698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53" cy="71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EA49B" w14:textId="7C0013FB" w:rsidR="00F73E60" w:rsidRPr="00F73E60" w:rsidRDefault="00F73E60" w:rsidP="00F73E60">
      <w:pPr>
        <w:spacing w:after="150" w:line="450" w:lineRule="atLeast"/>
        <w:outlineLvl w:val="2"/>
        <w:rPr>
          <w:rFonts w:ascii="Arial" w:eastAsia="Times New Roman" w:hAnsi="Arial" w:cs="Arial"/>
          <w:b/>
          <w:bCs/>
          <w:caps/>
          <w:color w:val="313131"/>
          <w:sz w:val="27"/>
          <w:szCs w:val="27"/>
        </w:rPr>
      </w:pPr>
      <w:r w:rsidRPr="00F73E60">
        <w:rPr>
          <w:rFonts w:ascii="Arial" w:eastAsia="Times New Roman" w:hAnsi="Arial" w:cs="Arial"/>
          <w:b/>
          <w:bCs/>
          <w:caps/>
          <w:color w:val="313131"/>
          <w:sz w:val="27"/>
          <w:szCs w:val="27"/>
        </w:rPr>
        <w:t xml:space="preserve">A </w:t>
      </w:r>
      <w:r>
        <w:rPr>
          <w:rFonts w:ascii="Arial" w:eastAsia="Times New Roman" w:hAnsi="Arial" w:cs="Arial"/>
          <w:b/>
          <w:bCs/>
          <w:caps/>
          <w:color w:val="313131"/>
          <w:sz w:val="27"/>
          <w:szCs w:val="27"/>
        </w:rPr>
        <w:t>letter</w:t>
      </w:r>
      <w:r w:rsidRPr="00F73E60">
        <w:rPr>
          <w:rFonts w:ascii="Arial" w:eastAsia="Times New Roman" w:hAnsi="Arial" w:cs="Arial"/>
          <w:b/>
          <w:bCs/>
          <w:caps/>
          <w:color w:val="313131"/>
          <w:sz w:val="27"/>
          <w:szCs w:val="27"/>
        </w:rPr>
        <w:t xml:space="preserve"> TO OUR </w:t>
      </w:r>
      <w:r>
        <w:rPr>
          <w:rFonts w:ascii="Arial" w:eastAsia="Times New Roman" w:hAnsi="Arial" w:cs="Arial"/>
          <w:b/>
          <w:bCs/>
          <w:caps/>
          <w:color w:val="313131"/>
          <w:sz w:val="27"/>
          <w:szCs w:val="27"/>
        </w:rPr>
        <w:t xml:space="preserve">dear </w:t>
      </w:r>
      <w:r w:rsidRPr="00F73E60">
        <w:rPr>
          <w:rFonts w:ascii="Arial" w:eastAsia="Times New Roman" w:hAnsi="Arial" w:cs="Arial"/>
          <w:b/>
          <w:bCs/>
          <w:caps/>
          <w:color w:val="313131"/>
          <w:sz w:val="27"/>
          <w:szCs w:val="27"/>
        </w:rPr>
        <w:t>CUSTOMERS ABOUT CORONAVIRUS: YOUR HEALTH AND SAFETY IS OUR HIGHEST PRIORITY.</w:t>
      </w:r>
    </w:p>
    <w:p w14:paraId="257DB1D1" w14:textId="38D9B564" w:rsidR="00F73E60" w:rsidRPr="00F73E60" w:rsidRDefault="00F73E60" w:rsidP="00F73E60">
      <w:pPr>
        <w:spacing w:before="150" w:after="150" w:line="330" w:lineRule="atLeast"/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</w:pP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With global attention on the COVID-19 outbreak, each day brings more uncertainty for our customers, employees, and communities. As this is a rapidly changing situation, </w:t>
      </w:r>
      <w:r w:rsidR="0083235F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Brothers Bedding</w:t>
      </w: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 Mattress Factory is monitoring it daily and will continue to assess and follow the guidance from leading government and health authorities.</w:t>
      </w:r>
    </w:p>
    <w:p w14:paraId="621B5ACB" w14:textId="390E0605" w:rsidR="00F73E60" w:rsidRPr="00F73E60" w:rsidRDefault="00F73E60" w:rsidP="00F73E60">
      <w:pPr>
        <w:spacing w:before="150" w:after="150" w:line="330" w:lineRule="atLeast"/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</w:pP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As all </w:t>
      </w:r>
      <w:r w:rsidR="0083235F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Brothers Bedding</w:t>
      </w: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 Mattress Factory locations will remain </w:t>
      </w:r>
      <w:r w:rsidR="0083235F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OPEN</w:t>
      </w: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, we believe that it’s important to share the steps that we are taking to provide a safe mattress buying experience for our customers and a healthy working environment for our employees:</w:t>
      </w:r>
    </w:p>
    <w:p w14:paraId="4E76FC9B" w14:textId="22723EA0" w:rsidR="00F73E60" w:rsidRPr="00F73E60" w:rsidRDefault="00F73E60" w:rsidP="00F73E60">
      <w:pPr>
        <w:numPr>
          <w:ilvl w:val="0"/>
          <w:numId w:val="1"/>
        </w:numPr>
        <w:spacing w:after="0" w:line="330" w:lineRule="atLeast"/>
        <w:ind w:left="2700"/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</w:pP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We are taking preventative measures and being </w:t>
      </w:r>
      <w:r w:rsidR="0083235F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super </w:t>
      </w: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extra diligent to keep our stores and factories clean. Our stores are cleaned</w:t>
      </w:r>
      <w:r w:rsidR="0083235F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 and sanitized</w:t>
      </w: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 daily and we have increased our associates’ focus on cleaning and disinfecting any commonly used surfaces to ensure that they are wiped down </w:t>
      </w:r>
      <w:r w:rsidR="0083235F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and disinfected </w:t>
      </w: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several times a day.</w:t>
      </w:r>
      <w:r w:rsidR="0083235F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 </w:t>
      </w:r>
    </w:p>
    <w:p w14:paraId="45C59E80" w14:textId="47CD98F3" w:rsidR="00F73E60" w:rsidRPr="00F73E60" w:rsidRDefault="00F73E60" w:rsidP="00F73E60">
      <w:pPr>
        <w:numPr>
          <w:ilvl w:val="0"/>
          <w:numId w:val="1"/>
        </w:numPr>
        <w:spacing w:after="0" w:line="330" w:lineRule="atLeast"/>
        <w:ind w:left="2700"/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</w:pP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We a</w:t>
      </w:r>
      <w:r w:rsidR="0083235F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lways</w:t>
      </w: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 encourag</w:t>
      </w:r>
      <w:r w:rsidR="0083235F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e</w:t>
      </w: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 </w:t>
      </w:r>
      <w:r w:rsidR="0083235F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our</w:t>
      </w: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 employees who are not feeling well to stay home and have adjusted our attendance policies as to be fair to employees who need to take time away from work.</w:t>
      </w:r>
    </w:p>
    <w:p w14:paraId="495E6652" w14:textId="468C7078" w:rsidR="00F73E60" w:rsidRPr="00F73E60" w:rsidRDefault="00F73E60" w:rsidP="00F73E60">
      <w:pPr>
        <w:numPr>
          <w:ilvl w:val="0"/>
          <w:numId w:val="1"/>
        </w:numPr>
        <w:spacing w:after="0" w:line="330" w:lineRule="atLeast"/>
        <w:ind w:left="2700"/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</w:pP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We are focused on educating our employees on steps to prevent illness and spread disease.</w:t>
      </w:r>
      <w:r w:rsidR="0083235F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 </w:t>
      </w:r>
    </w:p>
    <w:p w14:paraId="45883F1D" w14:textId="2A5ECC7B" w:rsidR="00F73E60" w:rsidRPr="00F73E60" w:rsidRDefault="00F73E60" w:rsidP="00F73E60">
      <w:pPr>
        <w:spacing w:before="150" w:after="150" w:line="330" w:lineRule="atLeast"/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</w:pP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We will continue to monitor what is happening in our local markets and plan to adjust business operations and policies as needed. Thank you for continued </w:t>
      </w:r>
      <w:r w:rsidR="00111F71"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loyalty and</w:t>
      </w:r>
      <w:r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 be well.</w:t>
      </w:r>
    </w:p>
    <w:p w14:paraId="6DD546B2" w14:textId="77777777" w:rsidR="0083235F" w:rsidRDefault="0083235F" w:rsidP="00F73E60">
      <w:pPr>
        <w:spacing w:before="150" w:line="330" w:lineRule="atLeast"/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</w:pPr>
    </w:p>
    <w:p w14:paraId="2BDB2F39" w14:textId="2A061626" w:rsidR="0083235F" w:rsidRDefault="0083235F" w:rsidP="00F73E60">
      <w:pPr>
        <w:spacing w:before="150" w:line="330" w:lineRule="atLeast"/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</w:pPr>
      <w:r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Your # 1 Mattress shopping destination </w:t>
      </w:r>
    </w:p>
    <w:p w14:paraId="16EA27E2" w14:textId="396326FB" w:rsidR="00F73E60" w:rsidRPr="00F73E60" w:rsidRDefault="0083235F" w:rsidP="00F73E60">
      <w:pPr>
        <w:spacing w:before="150" w:line="330" w:lineRule="atLeast"/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</w:pPr>
      <w:r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>Brothers Bedding</w:t>
      </w:r>
      <w:r w:rsidR="00F73E60" w:rsidRPr="00F73E60">
        <w:rPr>
          <w:rFonts w:ascii="zilla_slab_regularregular" w:eastAsia="Times New Roman" w:hAnsi="zilla_slab_regularregular" w:cs="Times New Roman"/>
          <w:color w:val="313131"/>
          <w:sz w:val="27"/>
          <w:szCs w:val="27"/>
        </w:rPr>
        <w:t xml:space="preserve"> Mattress Factory</w:t>
      </w:r>
    </w:p>
    <w:sectPr w:rsidR="00F73E60" w:rsidRPr="00F7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lla_slab_regular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04448"/>
    <w:multiLevelType w:val="multilevel"/>
    <w:tmpl w:val="9FA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60"/>
    <w:rsid w:val="00111F71"/>
    <w:rsid w:val="00223E44"/>
    <w:rsid w:val="00634EE7"/>
    <w:rsid w:val="0083235F"/>
    <w:rsid w:val="00C4143B"/>
    <w:rsid w:val="00F7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7133"/>
  <w15:chartTrackingRefBased/>
  <w15:docId w15:val="{1A7BF9B5-B2CC-4C11-8075-27E0FC9D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3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E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3E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E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F73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8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6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2068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452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56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74236">
                                              <w:marLeft w:val="29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Bearden Brothers Bedding</dc:creator>
  <cp:keywords/>
  <dc:description/>
  <cp:lastModifiedBy>Eugene Barnard</cp:lastModifiedBy>
  <cp:revision>2</cp:revision>
  <dcterms:created xsi:type="dcterms:W3CDTF">2020-03-13T20:23:00Z</dcterms:created>
  <dcterms:modified xsi:type="dcterms:W3CDTF">2020-03-13T20:23:00Z</dcterms:modified>
</cp:coreProperties>
</file>